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5D" w:rsidRPr="00CB2AA0" w:rsidRDefault="00432E5D" w:rsidP="00432E5D">
      <w:pPr>
        <w:spacing w:line="240" w:lineRule="auto"/>
        <w:contextualSpacing/>
        <w:jc w:val="center"/>
        <w:rPr>
          <w:rFonts w:ascii="Times New Roman" w:hAnsi="Times New Roman"/>
          <w:caps/>
          <w:sz w:val="23"/>
          <w:szCs w:val="23"/>
        </w:rPr>
      </w:pPr>
      <w:r w:rsidRPr="00CB2AA0">
        <w:rPr>
          <w:rFonts w:ascii="Times New Roman" w:hAnsi="Times New Roman"/>
          <w:caps/>
          <w:sz w:val="23"/>
          <w:szCs w:val="23"/>
        </w:rPr>
        <w:t>Тематический ПЛАН ЗАНЯТИЙ:</w:t>
      </w:r>
    </w:p>
    <w:p w:rsidR="00432E5D" w:rsidRPr="00EC16E9" w:rsidRDefault="00432E5D" w:rsidP="00432E5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432E5D" w:rsidRPr="00CB2AA0" w:rsidRDefault="00432E5D" w:rsidP="00432E5D">
      <w:pPr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5A3579">
        <w:rPr>
          <w:rFonts w:ascii="Times New Roman" w:hAnsi="Times New Roman"/>
          <w:b/>
          <w:sz w:val="23"/>
          <w:szCs w:val="23"/>
        </w:rPr>
        <w:t>Оптимизация закупочной деятельности организации (предприятия)  на основе регламентированных закупок (в соответствии с 223-ФЗ от 18.07.2011)</w:t>
      </w:r>
    </w:p>
    <w:p w:rsidR="00432E5D" w:rsidRPr="004C02B6" w:rsidRDefault="00432E5D" w:rsidP="00432E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Алгоритм перехода на систему закупок</w:t>
      </w:r>
    </w:p>
    <w:p w:rsidR="00432E5D" w:rsidRPr="004C02B6" w:rsidRDefault="00432E5D" w:rsidP="00432E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О преимуществах и недостатках Федерального закона от 21.05.2005 № 94-ФЗ «О размещении заказов на поставки товаров, выполнение работ и оказание  услуг для государственных и муниципальных нужд»;</w:t>
      </w:r>
    </w:p>
    <w:p w:rsidR="00432E5D" w:rsidRPr="004C02B6" w:rsidRDefault="00432E5D" w:rsidP="00432E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О возможных способах размещения заказов;</w:t>
      </w:r>
    </w:p>
    <w:p w:rsidR="00432E5D" w:rsidRPr="004C02B6" w:rsidRDefault="00432E5D" w:rsidP="00432E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 xml:space="preserve">Обжалование в Федеральную антимонопольную службу действий организатора торгов; </w:t>
      </w:r>
    </w:p>
    <w:p w:rsidR="00432E5D" w:rsidRPr="004C02B6" w:rsidRDefault="00432E5D" w:rsidP="00432E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Особенности структуры Положения о закупках организаций негосударственного сектора, в том числе государственных и муниципальных унитарных предприятий.</w:t>
      </w:r>
    </w:p>
    <w:p w:rsidR="00432E5D" w:rsidRPr="005A3579" w:rsidRDefault="00432E5D" w:rsidP="00432E5D">
      <w:pPr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5A3579">
        <w:rPr>
          <w:rFonts w:ascii="Times New Roman" w:hAnsi="Times New Roman"/>
          <w:sz w:val="23"/>
          <w:szCs w:val="23"/>
        </w:rPr>
        <w:t xml:space="preserve"> </w:t>
      </w:r>
      <w:r w:rsidRPr="005A3579">
        <w:rPr>
          <w:rFonts w:ascii="Times New Roman" w:hAnsi="Times New Roman"/>
          <w:b/>
          <w:sz w:val="23"/>
          <w:szCs w:val="23"/>
        </w:rPr>
        <w:t>Практические аспекты применения Федерального закона № 223-ФЗ «О закупках товаров, работ, услуг отдельными видами юридических лиц.</w:t>
      </w:r>
    </w:p>
    <w:p w:rsidR="00432E5D" w:rsidRDefault="00432E5D" w:rsidP="00432E5D">
      <w:pPr>
        <w:spacing w:line="240" w:lineRule="auto"/>
        <w:ind w:left="1410"/>
        <w:contextualSpacing/>
        <w:jc w:val="both"/>
        <w:rPr>
          <w:rFonts w:ascii="Times New Roman" w:hAnsi="Times New Roman"/>
          <w:sz w:val="23"/>
          <w:szCs w:val="23"/>
        </w:rPr>
      </w:pPr>
    </w:p>
    <w:p w:rsidR="00432E5D" w:rsidRPr="004C02B6" w:rsidRDefault="00432E5D" w:rsidP="00432E5D">
      <w:pPr>
        <w:spacing w:line="240" w:lineRule="auto"/>
        <w:ind w:left="141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b/>
          <w:i/>
          <w:sz w:val="23"/>
          <w:szCs w:val="23"/>
        </w:rPr>
        <w:t>Часть первая:</w:t>
      </w:r>
      <w:r w:rsidRPr="004C02B6">
        <w:rPr>
          <w:rFonts w:ascii="Times New Roman" w:hAnsi="Times New Roman"/>
          <w:i/>
          <w:sz w:val="23"/>
          <w:szCs w:val="23"/>
        </w:rPr>
        <w:t xml:space="preserve">  Способы закупок, в том числе случаи закупок у единственного поставщика,  и порядок их проведения (на примере открытого конкурса, открытого аукциона, запроса предложений, запроса котировок (запроса цен), случаев закупки у единственного поставщика).</w:t>
      </w:r>
    </w:p>
    <w:p w:rsidR="00432E5D" w:rsidRPr="00DB4ABB" w:rsidRDefault="00432E5D" w:rsidP="00432E5D">
      <w:pPr>
        <w:spacing w:line="240" w:lineRule="auto"/>
        <w:ind w:left="702" w:firstLine="708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432E5D" w:rsidRPr="004C02B6" w:rsidRDefault="00432E5D" w:rsidP="00432E5D">
      <w:pPr>
        <w:spacing w:line="240" w:lineRule="auto"/>
        <w:ind w:left="702" w:firstLine="708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b/>
          <w:i/>
          <w:sz w:val="23"/>
          <w:szCs w:val="23"/>
        </w:rPr>
        <w:t>Часть вторая:</w:t>
      </w:r>
      <w:r w:rsidRPr="004C02B6">
        <w:rPr>
          <w:rFonts w:ascii="Times New Roman" w:hAnsi="Times New Roman"/>
          <w:i/>
          <w:sz w:val="23"/>
          <w:szCs w:val="23"/>
        </w:rPr>
        <w:t xml:space="preserve"> Типовые документы, необходимые для подготовки и организации процедур: </w:t>
      </w:r>
    </w:p>
    <w:p w:rsidR="00432E5D" w:rsidRPr="004C02B6" w:rsidRDefault="00432E5D" w:rsidP="00432E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типовая конкурсная документация, включая извещение, инструкцию участникам закупки, информационную карту, формы заявки и приложений к ней;</w:t>
      </w:r>
    </w:p>
    <w:p w:rsidR="00432E5D" w:rsidRPr="004C02B6" w:rsidRDefault="00432E5D" w:rsidP="00432E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типовая аукционная документация, включая извещение,  инструкцию участникам закупки, информационную карту, формы заявки и приложений к ней;</w:t>
      </w:r>
    </w:p>
    <w:p w:rsidR="00432E5D" w:rsidRPr="004C02B6" w:rsidRDefault="00432E5D" w:rsidP="00432E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типовая документация по проведению запроса предложений, включая извещение, инструкцию участникам закупки, информационную карту, формы заявки и приложений к ней;</w:t>
      </w:r>
    </w:p>
    <w:p w:rsidR="00432E5D" w:rsidRPr="004C02B6" w:rsidRDefault="00432E5D" w:rsidP="00432E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типовая документация по проведению запроса котировок, включая извещение, форму котировочной заявки;</w:t>
      </w:r>
    </w:p>
    <w:p w:rsidR="00432E5D" w:rsidRDefault="00432E5D" w:rsidP="00432E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типовые формы протоколов по конкурсу, аукциону, запросу предложений, запросу котировок;</w:t>
      </w:r>
    </w:p>
    <w:p w:rsidR="00432E5D" w:rsidRPr="004C02B6" w:rsidRDefault="00432E5D" w:rsidP="00432E5D">
      <w:pPr>
        <w:pStyle w:val="a3"/>
        <w:spacing w:line="240" w:lineRule="auto"/>
        <w:ind w:left="1425"/>
        <w:jc w:val="both"/>
        <w:rPr>
          <w:rFonts w:ascii="Times New Roman" w:hAnsi="Times New Roman"/>
          <w:i/>
          <w:sz w:val="23"/>
          <w:szCs w:val="23"/>
        </w:rPr>
      </w:pPr>
    </w:p>
    <w:p w:rsidR="00432E5D" w:rsidRPr="004C02B6" w:rsidRDefault="00432E5D" w:rsidP="00432E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образец «речи аукциониста»;</w:t>
      </w:r>
    </w:p>
    <w:p w:rsidR="00432E5D" w:rsidRPr="004C02B6" w:rsidRDefault="00432E5D" w:rsidP="00432E5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проекты договоров;</w:t>
      </w:r>
    </w:p>
    <w:p w:rsidR="00432E5D" w:rsidRDefault="00432E5D" w:rsidP="00432E5D">
      <w:pPr>
        <w:spacing w:line="240" w:lineRule="auto"/>
        <w:ind w:left="1416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b/>
          <w:i/>
          <w:sz w:val="23"/>
          <w:szCs w:val="23"/>
        </w:rPr>
        <w:t>Часть третья:</w:t>
      </w:r>
      <w:r w:rsidRPr="004C02B6">
        <w:rPr>
          <w:rFonts w:ascii="Times New Roman" w:hAnsi="Times New Roman"/>
          <w:i/>
          <w:sz w:val="23"/>
          <w:szCs w:val="23"/>
        </w:rPr>
        <w:t xml:space="preserve">  Возможные требования к участникам закупок, товарам, работам, услугам и документы (и требования к ним), которыми участники подтверждают соответствие предъявляемым требованиям.</w:t>
      </w:r>
    </w:p>
    <w:p w:rsidR="00432E5D" w:rsidRPr="004C02B6" w:rsidRDefault="00432E5D" w:rsidP="00432E5D">
      <w:pPr>
        <w:spacing w:line="240" w:lineRule="auto"/>
        <w:ind w:left="1416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432E5D" w:rsidRDefault="00432E5D" w:rsidP="00432E5D">
      <w:pPr>
        <w:spacing w:line="240" w:lineRule="auto"/>
        <w:ind w:left="1416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b/>
          <w:i/>
          <w:sz w:val="23"/>
          <w:szCs w:val="23"/>
        </w:rPr>
        <w:t>Часть четвертая:</w:t>
      </w:r>
      <w:r w:rsidRPr="004C02B6">
        <w:rPr>
          <w:rFonts w:ascii="Times New Roman" w:hAnsi="Times New Roman"/>
          <w:i/>
          <w:sz w:val="23"/>
          <w:szCs w:val="23"/>
        </w:rPr>
        <w:t xml:space="preserve"> Рекомендации по корректировке Положения о закупке.</w:t>
      </w:r>
    </w:p>
    <w:p w:rsidR="00432E5D" w:rsidRPr="004C02B6" w:rsidRDefault="00432E5D" w:rsidP="00432E5D">
      <w:pPr>
        <w:spacing w:line="240" w:lineRule="auto"/>
        <w:ind w:left="1416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432E5D" w:rsidRPr="004C02B6" w:rsidRDefault="00432E5D" w:rsidP="00432E5D">
      <w:pPr>
        <w:spacing w:line="240" w:lineRule="auto"/>
        <w:ind w:left="1416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b/>
          <w:i/>
          <w:sz w:val="23"/>
          <w:szCs w:val="23"/>
        </w:rPr>
        <w:t>Часть пятая:</w:t>
      </w:r>
      <w:r w:rsidRPr="004C02B6">
        <w:rPr>
          <w:rFonts w:ascii="Times New Roman" w:hAnsi="Times New Roman"/>
          <w:i/>
          <w:sz w:val="23"/>
          <w:szCs w:val="23"/>
        </w:rPr>
        <w:t xml:space="preserve"> Последние нормативные правовые акты о закупках товаров, работ, услуг отдельными видами юридических лиц.</w:t>
      </w:r>
    </w:p>
    <w:p w:rsidR="00432E5D" w:rsidRPr="004C02B6" w:rsidRDefault="00432E5D" w:rsidP="00432E5D">
      <w:pPr>
        <w:spacing w:line="240" w:lineRule="auto"/>
        <w:contextualSpacing/>
        <w:rPr>
          <w:rFonts w:ascii="Times New Roman" w:hAnsi="Times New Roman"/>
          <w:sz w:val="23"/>
          <w:szCs w:val="23"/>
        </w:rPr>
      </w:pPr>
    </w:p>
    <w:p w:rsidR="00432E5D" w:rsidRPr="005A3579" w:rsidRDefault="00432E5D" w:rsidP="00432E5D">
      <w:pPr>
        <w:spacing w:line="240" w:lineRule="auto"/>
        <w:ind w:firstLine="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5A3579">
        <w:rPr>
          <w:rFonts w:ascii="Times New Roman" w:hAnsi="Times New Roman"/>
          <w:b/>
          <w:sz w:val="23"/>
          <w:szCs w:val="23"/>
        </w:rPr>
        <w:t>Реализация Федерального закона № 223-ФЗ «О закупках товаров, работ, услуг отдельными видами юридических лиц.</w:t>
      </w:r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lastRenderedPageBreak/>
        <w:t>Функции ФАС России при контроле закупок отдельных видов юридических лиц.</w:t>
      </w:r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Электронная форма закупок: перечень, подходы, примеры.</w:t>
      </w:r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 xml:space="preserve">«Конкретная закупка», не размещаемая на </w:t>
      </w:r>
      <w:proofErr w:type="spellStart"/>
      <w:r w:rsidRPr="004C02B6">
        <w:rPr>
          <w:rFonts w:ascii="Times New Roman" w:hAnsi="Times New Roman"/>
          <w:i/>
          <w:sz w:val="23"/>
          <w:szCs w:val="23"/>
        </w:rPr>
        <w:t>www.zakupki.gov.ru</w:t>
      </w:r>
      <w:proofErr w:type="spellEnd"/>
      <w:r w:rsidRPr="004C02B6">
        <w:rPr>
          <w:rFonts w:ascii="Times New Roman" w:hAnsi="Times New Roman"/>
          <w:i/>
          <w:sz w:val="23"/>
          <w:szCs w:val="23"/>
        </w:rPr>
        <w:t>.</w:t>
      </w:r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 xml:space="preserve">Порядок регистрации заказчика на сайте  </w:t>
      </w:r>
      <w:proofErr w:type="spellStart"/>
      <w:r w:rsidRPr="004C02B6">
        <w:rPr>
          <w:rFonts w:ascii="Times New Roman" w:hAnsi="Times New Roman"/>
          <w:i/>
          <w:sz w:val="23"/>
          <w:szCs w:val="23"/>
        </w:rPr>
        <w:t>www.zakupki.gov.ru</w:t>
      </w:r>
      <w:proofErr w:type="spellEnd"/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 xml:space="preserve">Порядок размещения информации на сайте </w:t>
      </w:r>
      <w:proofErr w:type="spellStart"/>
      <w:r w:rsidRPr="004C02B6">
        <w:rPr>
          <w:rFonts w:ascii="Times New Roman" w:hAnsi="Times New Roman"/>
          <w:i/>
          <w:sz w:val="23"/>
          <w:szCs w:val="23"/>
        </w:rPr>
        <w:t>www.zakupki.gov.ru</w:t>
      </w:r>
      <w:proofErr w:type="spellEnd"/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Штрафные санкции за несоблюдение 223-ФЗ.</w:t>
      </w:r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Возможные требования к участникам закупок, товарам, работам, услугам и документы (и требования к ним), которыми участники подтверждают соответствие предъявляемым требованиям.</w:t>
      </w:r>
    </w:p>
    <w:p w:rsidR="00432E5D" w:rsidRPr="004C02B6" w:rsidRDefault="00432E5D" w:rsidP="00432E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Перспективы реформы корпоративного заказа.</w:t>
      </w:r>
    </w:p>
    <w:p w:rsidR="00432E5D" w:rsidRPr="00902A3C" w:rsidRDefault="00432E5D" w:rsidP="00432E5D">
      <w:pPr>
        <w:spacing w:line="240" w:lineRule="auto"/>
        <w:ind w:firstLine="8"/>
        <w:contextualSpacing/>
        <w:jc w:val="both"/>
        <w:rPr>
          <w:rFonts w:ascii="Times New Roman" w:hAnsi="Times New Roman"/>
          <w:b/>
          <w:color w:val="948A54"/>
          <w:sz w:val="23"/>
          <w:szCs w:val="23"/>
        </w:rPr>
      </w:pPr>
      <w:r w:rsidRPr="005A3579">
        <w:rPr>
          <w:rFonts w:ascii="Times New Roman" w:hAnsi="Times New Roman"/>
          <w:b/>
          <w:sz w:val="23"/>
          <w:szCs w:val="23"/>
        </w:rPr>
        <w:t>Положение о закупке (разработка и корректировка), организация документооборота закупочной деятельности по Федеральному закону от 18.07.2011 № 223-ФЗ.</w:t>
      </w:r>
      <w:r w:rsidRPr="00902A3C">
        <w:rPr>
          <w:rFonts w:ascii="Times New Roman" w:hAnsi="Times New Roman"/>
          <w:b/>
          <w:color w:val="948A54"/>
          <w:sz w:val="23"/>
          <w:szCs w:val="23"/>
        </w:rPr>
        <w:t xml:space="preserve"> </w:t>
      </w:r>
    </w:p>
    <w:p w:rsidR="00432E5D" w:rsidRPr="004C02B6" w:rsidRDefault="00432E5D" w:rsidP="00432E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Разработка Положения о закупке: примеры, подходы, ошибки и пути их преодоления.</w:t>
      </w:r>
    </w:p>
    <w:p w:rsidR="00432E5D" w:rsidRPr="004C02B6" w:rsidRDefault="00432E5D" w:rsidP="00432E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Штрафные санкции за несоблюдение № 223-ФЗ.</w:t>
      </w:r>
    </w:p>
    <w:p w:rsidR="00432E5D" w:rsidRPr="00227241" w:rsidRDefault="00432E5D" w:rsidP="00432E5D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  <w:r w:rsidRPr="00227241">
        <w:rPr>
          <w:rFonts w:ascii="Times New Roman" w:hAnsi="Times New Roman"/>
          <w:b/>
          <w:sz w:val="23"/>
          <w:szCs w:val="23"/>
        </w:rPr>
        <w:t>Административная практика реализации 223-</w:t>
      </w:r>
      <w:r>
        <w:rPr>
          <w:rFonts w:ascii="Times New Roman" w:hAnsi="Times New Roman"/>
          <w:b/>
          <w:sz w:val="23"/>
          <w:szCs w:val="23"/>
        </w:rPr>
        <w:t>ФЗ</w:t>
      </w:r>
    </w:p>
    <w:p w:rsidR="00432E5D" w:rsidRPr="00227241" w:rsidRDefault="00432E5D" w:rsidP="00432E5D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</w:p>
    <w:p w:rsidR="00432E5D" w:rsidRPr="004C02B6" w:rsidRDefault="00432E5D" w:rsidP="00432E5D">
      <w:pPr>
        <w:numPr>
          <w:ilvl w:val="0"/>
          <w:numId w:val="5"/>
        </w:numPr>
        <w:spacing w:line="240" w:lineRule="auto"/>
        <w:ind w:left="1418" w:hanging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 xml:space="preserve">Решения ФАС России по нарушениям порядка проведения процедур закупок, в т.ч. по нарушению сроков, </w:t>
      </w:r>
      <w:proofErr w:type="spellStart"/>
      <w:r w:rsidRPr="004C02B6">
        <w:rPr>
          <w:rFonts w:ascii="Times New Roman" w:hAnsi="Times New Roman"/>
          <w:i/>
          <w:sz w:val="23"/>
          <w:szCs w:val="23"/>
        </w:rPr>
        <w:t>неразмещению</w:t>
      </w:r>
      <w:proofErr w:type="spellEnd"/>
      <w:r w:rsidRPr="004C02B6">
        <w:rPr>
          <w:rFonts w:ascii="Times New Roman" w:hAnsi="Times New Roman"/>
          <w:i/>
          <w:sz w:val="23"/>
          <w:szCs w:val="23"/>
        </w:rPr>
        <w:t xml:space="preserve"> информации на сайте.</w:t>
      </w:r>
    </w:p>
    <w:p w:rsidR="00432E5D" w:rsidRPr="004C02B6" w:rsidRDefault="00432E5D" w:rsidP="00432E5D">
      <w:pPr>
        <w:numPr>
          <w:ilvl w:val="0"/>
          <w:numId w:val="5"/>
        </w:numPr>
        <w:spacing w:line="240" w:lineRule="auto"/>
        <w:ind w:left="1418" w:hanging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Решения ФАС России по нарушениям в содержании извещения, документации о закупке.</w:t>
      </w:r>
    </w:p>
    <w:p w:rsidR="00432E5D" w:rsidRPr="004C02B6" w:rsidRDefault="00432E5D" w:rsidP="00432E5D">
      <w:pPr>
        <w:numPr>
          <w:ilvl w:val="0"/>
          <w:numId w:val="5"/>
        </w:numPr>
        <w:spacing w:line="240" w:lineRule="auto"/>
        <w:ind w:left="1418" w:hanging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Жалобы на необоснованный отказ к допуску к участию в закупке (необоснованное отклонение заявки) / на необоснованный допуск к участию в закупке и результаты их рассмотрения.</w:t>
      </w:r>
    </w:p>
    <w:p w:rsidR="00432E5D" w:rsidRPr="004C02B6" w:rsidRDefault="00432E5D" w:rsidP="00432E5D">
      <w:pPr>
        <w:numPr>
          <w:ilvl w:val="0"/>
          <w:numId w:val="5"/>
        </w:numPr>
        <w:spacing w:line="240" w:lineRule="auto"/>
        <w:ind w:left="1418" w:hanging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Жалобы на порядок оценки и / или на нарушение порядка определения победителя и результаты их рассмотрения.</w:t>
      </w:r>
    </w:p>
    <w:p w:rsidR="00432E5D" w:rsidRPr="004C02B6" w:rsidRDefault="00432E5D" w:rsidP="00432E5D">
      <w:pPr>
        <w:numPr>
          <w:ilvl w:val="0"/>
          <w:numId w:val="5"/>
        </w:numPr>
        <w:spacing w:line="240" w:lineRule="auto"/>
        <w:ind w:left="1418" w:hanging="709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4C02B6">
        <w:rPr>
          <w:rFonts w:ascii="Times New Roman" w:hAnsi="Times New Roman"/>
          <w:i/>
          <w:sz w:val="23"/>
          <w:szCs w:val="23"/>
        </w:rPr>
        <w:t>Нарушение 135-ФЗ: причины, последствия.</w:t>
      </w:r>
    </w:p>
    <w:p w:rsidR="00432E5D" w:rsidRPr="00227241" w:rsidRDefault="00432E5D" w:rsidP="00432E5D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</w:p>
    <w:p w:rsidR="00432E5D" w:rsidRDefault="00432E5D" w:rsidP="00432E5D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  <w:r w:rsidRPr="00227241">
        <w:rPr>
          <w:rFonts w:ascii="Times New Roman" w:hAnsi="Times New Roman"/>
          <w:b/>
          <w:sz w:val="23"/>
          <w:szCs w:val="23"/>
        </w:rPr>
        <w:t xml:space="preserve">    Обзор арбитражной практики по 223-ФЗ в 2012</w:t>
      </w:r>
      <w:r>
        <w:rPr>
          <w:rFonts w:ascii="Times New Roman" w:hAnsi="Times New Roman"/>
          <w:b/>
          <w:sz w:val="23"/>
          <w:szCs w:val="23"/>
        </w:rPr>
        <w:t>-2013</w:t>
      </w:r>
      <w:r w:rsidRPr="00227241">
        <w:rPr>
          <w:rFonts w:ascii="Times New Roman" w:hAnsi="Times New Roman"/>
          <w:b/>
          <w:sz w:val="23"/>
          <w:szCs w:val="23"/>
        </w:rPr>
        <w:t xml:space="preserve"> году.</w:t>
      </w:r>
    </w:p>
    <w:p w:rsidR="00432E5D" w:rsidRDefault="00432E5D" w:rsidP="00432E5D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  <w:r w:rsidRPr="00227241">
        <w:rPr>
          <w:rFonts w:ascii="Times New Roman" w:hAnsi="Times New Roman"/>
          <w:b/>
          <w:sz w:val="23"/>
          <w:szCs w:val="23"/>
        </w:rPr>
        <w:t xml:space="preserve">    Обзор результатов прокурорских проверок исполнения 223-ФЗ в 2012</w:t>
      </w:r>
      <w:r>
        <w:rPr>
          <w:rFonts w:ascii="Times New Roman" w:hAnsi="Times New Roman"/>
          <w:b/>
          <w:sz w:val="23"/>
          <w:szCs w:val="23"/>
        </w:rPr>
        <w:t>-2013</w:t>
      </w:r>
      <w:r w:rsidRPr="00227241">
        <w:rPr>
          <w:rFonts w:ascii="Times New Roman" w:hAnsi="Times New Roman"/>
          <w:b/>
          <w:sz w:val="23"/>
          <w:szCs w:val="23"/>
        </w:rPr>
        <w:t xml:space="preserve"> году.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432E5D" w:rsidRPr="004C02B6" w:rsidRDefault="00432E5D" w:rsidP="00432E5D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</w:t>
      </w:r>
      <w:r w:rsidRPr="004C02B6">
        <w:rPr>
          <w:rFonts w:ascii="Times New Roman" w:hAnsi="Times New Roman"/>
          <w:b/>
          <w:sz w:val="23"/>
          <w:szCs w:val="23"/>
        </w:rPr>
        <w:t>Проблемные вопросы и практика их решений</w:t>
      </w:r>
    </w:p>
    <w:p w:rsidR="002158B9" w:rsidRDefault="002158B9"/>
    <w:sectPr w:rsidR="002158B9" w:rsidSect="0021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178"/>
    <w:multiLevelType w:val="hybridMultilevel"/>
    <w:tmpl w:val="13423A00"/>
    <w:lvl w:ilvl="0" w:tplc="AE569148"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D66FCF"/>
    <w:multiLevelType w:val="hybridMultilevel"/>
    <w:tmpl w:val="32F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54EF0"/>
    <w:multiLevelType w:val="hybridMultilevel"/>
    <w:tmpl w:val="3A1A8530"/>
    <w:lvl w:ilvl="0" w:tplc="AE569148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651B1"/>
    <w:multiLevelType w:val="hybridMultilevel"/>
    <w:tmpl w:val="5FD29814"/>
    <w:lvl w:ilvl="0" w:tplc="AE569148"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700D7"/>
    <w:multiLevelType w:val="hybridMultilevel"/>
    <w:tmpl w:val="6C022168"/>
    <w:lvl w:ilvl="0" w:tplc="AE569148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5D"/>
    <w:rsid w:val="002158B9"/>
    <w:rsid w:val="00432E5D"/>
    <w:rsid w:val="004E3048"/>
    <w:rsid w:val="00754883"/>
    <w:rsid w:val="00AF714D"/>
    <w:rsid w:val="00C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ЮВ ТПП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2013-11-12T05:25:00Z</dcterms:created>
  <dcterms:modified xsi:type="dcterms:W3CDTF">2013-11-12T05:26:00Z</dcterms:modified>
</cp:coreProperties>
</file>