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3" w:rsidRDefault="00815B73" w:rsidP="00815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15B73" w:rsidRPr="00815B73" w:rsidRDefault="00815B73" w:rsidP="00815B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B73">
        <w:rPr>
          <w:rFonts w:ascii="Times New Roman" w:hAnsi="Times New Roman" w:cs="Times New Roman"/>
          <w:b/>
          <w:sz w:val="26"/>
          <w:szCs w:val="26"/>
        </w:rPr>
        <w:t>Экспозиция предприятий Смоленской области на выставке «</w:t>
      </w:r>
      <w:r w:rsidRPr="00815B73">
        <w:rPr>
          <w:rFonts w:ascii="Times New Roman" w:hAnsi="Times New Roman" w:cs="Times New Roman"/>
          <w:b/>
          <w:sz w:val="26"/>
          <w:szCs w:val="26"/>
          <w:lang w:val="en-US"/>
        </w:rPr>
        <w:t>EURO</w:t>
      </w:r>
      <w:r w:rsidRPr="00815B73">
        <w:rPr>
          <w:rFonts w:ascii="Times New Roman" w:hAnsi="Times New Roman" w:cs="Times New Roman"/>
          <w:b/>
          <w:sz w:val="26"/>
          <w:szCs w:val="26"/>
        </w:rPr>
        <w:t>-</w:t>
      </w:r>
      <w:r w:rsidRPr="00815B73">
        <w:rPr>
          <w:rFonts w:ascii="Times New Roman" w:hAnsi="Times New Roman" w:cs="Times New Roman"/>
          <w:b/>
          <w:sz w:val="26"/>
          <w:szCs w:val="26"/>
          <w:lang w:val="en-US"/>
        </w:rPr>
        <w:t>ASIA</w:t>
      </w:r>
      <w:r w:rsidRPr="00815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B73">
        <w:rPr>
          <w:rFonts w:ascii="Times New Roman" w:hAnsi="Times New Roman" w:cs="Times New Roman"/>
          <w:b/>
          <w:sz w:val="26"/>
          <w:szCs w:val="26"/>
          <w:lang w:val="en-US"/>
        </w:rPr>
        <w:t>EXPO</w:t>
      </w:r>
      <w:r w:rsidRPr="00815B73">
        <w:rPr>
          <w:rFonts w:ascii="Times New Roman" w:hAnsi="Times New Roman" w:cs="Times New Roman"/>
          <w:b/>
          <w:sz w:val="26"/>
          <w:szCs w:val="26"/>
        </w:rPr>
        <w:t>-2013»</w:t>
      </w:r>
    </w:p>
    <w:p w:rsidR="00815B73" w:rsidRDefault="00815B73" w:rsidP="00815B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С 03 по 06 октября 2013 г. в Казани на «Казанской ярмарке» состоится выставка «</w:t>
      </w:r>
      <w:r>
        <w:rPr>
          <w:rFonts w:ascii="Times New Roman" w:hAnsi="Times New Roman" w:cs="Times New Roman"/>
          <w:sz w:val="26"/>
          <w:szCs w:val="26"/>
          <w:lang w:val="en-US"/>
        </w:rPr>
        <w:t>EURO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ASIA</w:t>
      </w:r>
      <w:r w:rsidRPr="00815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EXPO</w:t>
      </w:r>
      <w:r>
        <w:rPr>
          <w:rFonts w:ascii="Times New Roman" w:hAnsi="Times New Roman" w:cs="Times New Roman"/>
          <w:sz w:val="26"/>
          <w:szCs w:val="26"/>
        </w:rPr>
        <w:t xml:space="preserve">-2013».  С целью расширения и укрепления торгово-экономических связей с Республикой Татарстан, Смоленская торгово-промышленная палата организует  экспозицию предприятий Смоленской области на этой выставке и приглашает потенциальных партнеров из Татарстана посетить коллективный стенд смоленских предприятий. </w:t>
      </w:r>
    </w:p>
    <w:p w:rsidR="00815B73" w:rsidRDefault="00815B73" w:rsidP="00815B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158B9" w:rsidRDefault="002158B9"/>
    <w:sectPr w:rsidR="002158B9" w:rsidSect="0021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15B73"/>
    <w:rsid w:val="00163BA7"/>
    <w:rsid w:val="002158B9"/>
    <w:rsid w:val="00754883"/>
    <w:rsid w:val="00815B73"/>
    <w:rsid w:val="00AF714D"/>
    <w:rsid w:val="00C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7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815B7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ЮВ ТПП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2013-09-24T10:40:00Z</dcterms:created>
  <dcterms:modified xsi:type="dcterms:W3CDTF">2013-09-24T10:42:00Z</dcterms:modified>
</cp:coreProperties>
</file>